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E" w:rsidRPr="000150FE" w:rsidRDefault="009575AE" w:rsidP="003B2299">
      <w:pPr>
        <w:jc w:val="center"/>
        <w:rPr>
          <w:rFonts w:asciiTheme="minorHAnsi" w:hAnsiTheme="minorHAnsi"/>
          <w:b/>
          <w:snapToGrid w:val="0"/>
          <w:color w:val="FF9900"/>
          <w:sz w:val="28"/>
        </w:rPr>
      </w:pPr>
      <w:r w:rsidRPr="000150FE">
        <w:rPr>
          <w:rFonts w:asciiTheme="minorHAnsi" w:hAnsiTheme="minorHAnsi"/>
          <w:b/>
          <w:snapToGrid w:val="0"/>
          <w:color w:val="FF9900"/>
          <w:sz w:val="28"/>
        </w:rPr>
        <w:t xml:space="preserve">ACTA DE </w:t>
      </w:r>
      <w:r w:rsidR="008D350E">
        <w:rPr>
          <w:rFonts w:asciiTheme="minorHAnsi" w:hAnsiTheme="minorHAnsi"/>
          <w:b/>
          <w:snapToGrid w:val="0"/>
          <w:color w:val="FF9900"/>
          <w:sz w:val="28"/>
        </w:rPr>
        <w:t>ELECCIÓN DE REPRESENTANTES DE LOS TRABAJADORES ANTE EL COMITÉ PARITARIO DE HIGIENE Y SEGURIDAD</w:t>
      </w:r>
    </w:p>
    <w:p w:rsidR="00680CF0" w:rsidRPr="000150FE" w:rsidRDefault="00680CF0" w:rsidP="003B2299">
      <w:pPr>
        <w:jc w:val="center"/>
        <w:rPr>
          <w:rFonts w:asciiTheme="minorHAnsi" w:hAnsiTheme="minorHAnsi"/>
          <w:snapToGrid w:val="0"/>
          <w:color w:val="FF9900"/>
          <w:sz w:val="24"/>
        </w:rPr>
      </w:pPr>
      <w:r w:rsidRPr="000150FE">
        <w:rPr>
          <w:rFonts w:asciiTheme="minorHAnsi" w:hAnsiTheme="minorHAnsi"/>
          <w:snapToGrid w:val="0"/>
          <w:color w:val="FF9900"/>
          <w:sz w:val="24"/>
        </w:rPr>
        <w:t>Nombre del servicio</w:t>
      </w:r>
    </w:p>
    <w:p w:rsidR="003B2299" w:rsidRPr="000150FE" w:rsidRDefault="005A6BC5">
      <w:pPr>
        <w:jc w:val="both"/>
        <w:rPr>
          <w:rFonts w:asciiTheme="minorHAnsi" w:hAnsiTheme="minorHAnsi"/>
          <w:snapToGrid w:val="0"/>
          <w:color w:val="000000"/>
        </w:rPr>
      </w:pPr>
      <w:r w:rsidRPr="005A6BC5">
        <w:rPr>
          <w:rFonts w:asciiTheme="minorHAnsi" w:hAnsiTheme="minorHAnsi"/>
          <w:noProof/>
          <w:color w:val="000000"/>
          <w:lang w:val="es-ES_tradnl" w:eastAsia="es-ES_tradnl"/>
        </w:rPr>
        <w:pict>
          <v:line id="_x0000_s1026" style="position:absolute;left:0;text-align:left;z-index:251657728;mso-wrap-edited:f" from="41.15pt,8pt" to="464.95pt,8pt" wrapcoords="-76 -2147483648 -76 -2147483648 21638 -2147483648 21638 -2147483648 -76 -2147483648" strokecolor="#f90" strokeweight="1.25pt">
            <w10:wrap type="tight"/>
          </v:line>
        </w:pict>
      </w:r>
    </w:p>
    <w:p w:rsidR="003B2299" w:rsidRPr="000150FE" w:rsidRDefault="003B2299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8D350E" w:rsidRDefault="008D350E" w:rsidP="008D350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>
        <w:rPr>
          <w:rFonts w:asciiTheme="minorHAnsi" w:hAnsiTheme="minorHAnsi"/>
          <w:b/>
          <w:snapToGrid w:val="0"/>
          <w:color w:val="000000"/>
          <w:sz w:val="22"/>
        </w:rPr>
        <w:t>APERTURA DE LA VOTACIÓN</w:t>
      </w:r>
    </w:p>
    <w:p w:rsidR="001A7093" w:rsidRPr="001A7093" w:rsidRDefault="001A7093" w:rsidP="008D350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D44F9" w:rsidRDefault="00A835C2" w:rsidP="008D350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En</w:t>
      </w:r>
      <w:r w:rsidR="008D350E">
        <w:rPr>
          <w:rFonts w:asciiTheme="minorHAnsi" w:hAnsiTheme="minorHAnsi"/>
          <w:snapToGrid w:val="0"/>
          <w:color w:val="000000"/>
          <w:sz w:val="22"/>
        </w:rPr>
        <w:t>…………………………</w:t>
      </w:r>
      <w:r w:rsidR="00573350">
        <w:rPr>
          <w:rFonts w:asciiTheme="minorHAnsi" w:hAnsiTheme="minorHAnsi"/>
          <w:snapToGrid w:val="0"/>
          <w:color w:val="000000"/>
          <w:sz w:val="22"/>
        </w:rPr>
        <w:t>..</w:t>
      </w:r>
      <w:r w:rsidR="00573350" w:rsidRPr="000150FE">
        <w:rPr>
          <w:rFonts w:asciiTheme="minorHAnsi" w:hAnsiTheme="minorHAnsi"/>
          <w:snapToGrid w:val="0"/>
          <w:color w:val="000000"/>
          <w:sz w:val="22"/>
        </w:rPr>
        <w:t xml:space="preserve"> (</w:t>
      </w:r>
      <w:proofErr w:type="gramStart"/>
      <w:r w:rsidRPr="000150FE">
        <w:rPr>
          <w:rFonts w:asciiTheme="minorHAnsi" w:hAnsiTheme="minorHAnsi"/>
          <w:snapToGrid w:val="0"/>
          <w:color w:val="000000"/>
          <w:sz w:val="22"/>
        </w:rPr>
        <w:t>ciudad</w:t>
      </w:r>
      <w:proofErr w:type="gramEnd"/>
      <w:r w:rsidRPr="000150FE">
        <w:rPr>
          <w:rFonts w:asciiTheme="minorHAnsi" w:hAnsiTheme="minorHAnsi"/>
          <w:snapToGrid w:val="0"/>
          <w:color w:val="000000"/>
          <w:sz w:val="22"/>
        </w:rPr>
        <w:t>)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, </w:t>
      </w:r>
      <w:r w:rsidRPr="000150FE">
        <w:rPr>
          <w:rFonts w:asciiTheme="minorHAnsi" w:hAnsiTheme="minorHAnsi"/>
          <w:snapToGrid w:val="0"/>
          <w:color w:val="000000"/>
          <w:sz w:val="22"/>
        </w:rPr>
        <w:t xml:space="preserve">a 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 __/__/20__ </w:t>
      </w:r>
      <w:r w:rsidRPr="000150FE">
        <w:rPr>
          <w:rFonts w:asciiTheme="minorHAnsi" w:hAnsiTheme="minorHAnsi"/>
          <w:snapToGrid w:val="0"/>
          <w:color w:val="000000"/>
          <w:sz w:val="22"/>
        </w:rPr>
        <w:t>(f</w:t>
      </w:r>
      <w:r w:rsidR="003B2299" w:rsidRPr="000150FE">
        <w:rPr>
          <w:rFonts w:asciiTheme="minorHAnsi" w:hAnsiTheme="minorHAnsi"/>
          <w:snapToGrid w:val="0"/>
          <w:color w:val="000000"/>
          <w:sz w:val="22"/>
        </w:rPr>
        <w:t>echa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 de la reunión), </w:t>
      </w:r>
      <w:r w:rsidR="008D350E">
        <w:rPr>
          <w:rFonts w:asciiTheme="minorHAnsi" w:hAnsiTheme="minorHAnsi"/>
          <w:snapToGrid w:val="0"/>
          <w:color w:val="000000"/>
          <w:sz w:val="22"/>
        </w:rPr>
        <w:t>siendo las ….horas, se procede a dar inicio a la elección de representantes de los funcionarios para renovar el Comité o elegir….(número) representantes titulares y/o ….(númer</w:t>
      </w:r>
      <w:r w:rsidR="001A7093">
        <w:rPr>
          <w:rFonts w:asciiTheme="minorHAnsi" w:hAnsiTheme="minorHAnsi"/>
          <w:snapToGrid w:val="0"/>
          <w:color w:val="000000"/>
          <w:sz w:val="22"/>
        </w:rPr>
        <w:t xml:space="preserve">o) representantes suplentes, de los funcionarios, ante el Comité Paritario de …………………………………………… </w:t>
      </w:r>
      <w:r w:rsidR="001A7093" w:rsidRPr="000150FE">
        <w:rPr>
          <w:rFonts w:asciiTheme="minorHAnsi" w:hAnsiTheme="minorHAnsi"/>
          <w:snapToGrid w:val="0"/>
          <w:color w:val="000000"/>
          <w:sz w:val="22"/>
        </w:rPr>
        <w:t>(Dirección de la dependencia donde funciona el Comité, señalar calle Nº, comuna, Región)</w:t>
      </w:r>
      <w:r w:rsidR="001A7093">
        <w:rPr>
          <w:rFonts w:asciiTheme="minorHAnsi" w:hAnsiTheme="minorHAnsi"/>
          <w:snapToGrid w:val="0"/>
          <w:color w:val="000000"/>
          <w:sz w:val="22"/>
        </w:rPr>
        <w:t xml:space="preserve">, </w:t>
      </w:r>
      <w:r w:rsidR="00996F74" w:rsidRPr="000150FE">
        <w:rPr>
          <w:rFonts w:asciiTheme="minorHAnsi" w:hAnsiTheme="minorHAnsi"/>
          <w:snapToGrid w:val="0"/>
          <w:color w:val="000000"/>
          <w:sz w:val="22"/>
        </w:rPr>
        <w:t xml:space="preserve">en conformidad </w:t>
      </w:r>
      <w:r w:rsidR="001D44F9" w:rsidRPr="000150FE">
        <w:rPr>
          <w:rFonts w:asciiTheme="minorHAnsi" w:hAnsiTheme="minorHAnsi"/>
          <w:snapToGrid w:val="0"/>
          <w:color w:val="000000"/>
          <w:sz w:val="22"/>
        </w:rPr>
        <w:t>a lo establecido en el D.S. Nº 54, de 1969, Reglamento para la constitución y funcionamiento de Comités Paritarios de Higiene y Seguridad.</w:t>
      </w:r>
    </w:p>
    <w:p w:rsidR="001A7093" w:rsidRPr="001A7093" w:rsidRDefault="001A7093" w:rsidP="008D350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A7093" w:rsidRPr="000150FE" w:rsidRDefault="001A7093" w:rsidP="008D350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El número de funcionarios con derecho a voto son: </w:t>
      </w:r>
    </w:p>
    <w:p w:rsidR="001D44F9" w:rsidRPr="000150FE" w:rsidRDefault="001D44F9" w:rsidP="00886A9E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D44F9" w:rsidRPr="000150FE" w:rsidRDefault="001A7093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>
        <w:rPr>
          <w:rFonts w:asciiTheme="minorHAnsi" w:hAnsiTheme="minorHAnsi"/>
          <w:b/>
          <w:snapToGrid w:val="0"/>
          <w:color w:val="000000"/>
          <w:sz w:val="22"/>
        </w:rPr>
        <w:t>CIERRE DE LA VOTACIÓN</w:t>
      </w:r>
    </w:p>
    <w:p w:rsidR="001A7093" w:rsidRPr="001A7093" w:rsidRDefault="001A7093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A7093" w:rsidRDefault="001A7093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Siendo las…. Horas del…… de…………………………. de 20__, se procede a cerrar la mesa receptora de sufragios. </w:t>
      </w:r>
    </w:p>
    <w:p w:rsidR="001D44F9" w:rsidRPr="000150FE" w:rsidRDefault="001D44F9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680CF0" w:rsidRPr="000150FE" w:rsidRDefault="001A7093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>
        <w:rPr>
          <w:rFonts w:asciiTheme="minorHAnsi" w:hAnsiTheme="minorHAnsi"/>
          <w:b/>
          <w:snapToGrid w:val="0"/>
          <w:color w:val="000000"/>
          <w:sz w:val="22"/>
        </w:rPr>
        <w:t>RECUENTO DE VOTOS</w:t>
      </w:r>
    </w:p>
    <w:p w:rsidR="001A7093" w:rsidRPr="001A7093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D44F9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Se procede al recuento de votos en presencia de quienes suscriben la presente acta:</w:t>
      </w:r>
    </w:p>
    <w:p w:rsidR="001A7093" w:rsidRPr="00E3232C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A7093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Total de votantes:</w:t>
      </w:r>
    </w:p>
    <w:p w:rsidR="001A7093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Total de votos correctamente emitidos:</w:t>
      </w:r>
    </w:p>
    <w:p w:rsidR="001A7093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Total de votos nulos:</w:t>
      </w:r>
    </w:p>
    <w:p w:rsidR="001A7093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Total de votos blancos:</w:t>
      </w:r>
    </w:p>
    <w:p w:rsidR="001A7093" w:rsidRPr="00E3232C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A7093" w:rsidRDefault="00C6671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Listado </w:t>
      </w:r>
      <w:r w:rsidR="00E3232C">
        <w:rPr>
          <w:rFonts w:asciiTheme="minorHAnsi" w:hAnsiTheme="minorHAnsi"/>
          <w:snapToGrid w:val="0"/>
          <w:color w:val="000000"/>
          <w:sz w:val="22"/>
        </w:rPr>
        <w:t>de funcionarios que obtuvieron votos en orden decreciente:</w:t>
      </w:r>
    </w:p>
    <w:p w:rsidR="00E3232C" w:rsidRPr="00E3232C" w:rsidRDefault="00E3232C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tbl>
      <w:tblPr>
        <w:tblStyle w:val="Tablaconcuadrcula"/>
        <w:tblW w:w="5000" w:type="pct"/>
        <w:tblLook w:val="04A0"/>
      </w:tblPr>
      <w:tblGrid>
        <w:gridCol w:w="8329"/>
        <w:gridCol w:w="1575"/>
      </w:tblGrid>
      <w:tr w:rsidR="00E3232C" w:rsidRPr="000150FE" w:rsidTr="00E3232C">
        <w:tc>
          <w:tcPr>
            <w:tcW w:w="4205" w:type="pct"/>
          </w:tcPr>
          <w:p w:rsidR="00E3232C" w:rsidRPr="000150FE" w:rsidRDefault="00E3232C" w:rsidP="00E3232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NOMBRES Y APELLIDOS</w:t>
            </w:r>
          </w:p>
        </w:tc>
        <w:tc>
          <w:tcPr>
            <w:tcW w:w="795" w:type="pct"/>
          </w:tcPr>
          <w:p w:rsidR="00E3232C" w:rsidRPr="000150FE" w:rsidRDefault="00E3232C" w:rsidP="00E3232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Nº DE VOTOS</w:t>
            </w: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4.-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5.-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6.-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7.-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E3232C">
        <w:tc>
          <w:tcPr>
            <w:tcW w:w="420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8.-</w:t>
            </w:r>
          </w:p>
        </w:tc>
        <w:tc>
          <w:tcPr>
            <w:tcW w:w="795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(Considerar el número de filas que sea necesario)</w:t>
      </w: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1A7093" w:rsidRPr="000150FE" w:rsidRDefault="001A7093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1D44F9" w:rsidRPr="000150FE" w:rsidRDefault="001D44F9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E66ED9" w:rsidRPr="000150FE" w:rsidRDefault="00E66ED9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66ED9" w:rsidRDefault="00E3232C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>
        <w:rPr>
          <w:rFonts w:asciiTheme="minorHAnsi" w:hAnsiTheme="minorHAnsi"/>
          <w:b/>
          <w:snapToGrid w:val="0"/>
          <w:color w:val="000000"/>
          <w:sz w:val="22"/>
        </w:rPr>
        <w:t>NÓMINA DE ELEGIDOS</w:t>
      </w:r>
    </w:p>
    <w:p w:rsidR="00E3232C" w:rsidRPr="00E3232C" w:rsidRDefault="00E3232C" w:rsidP="00E3232C">
      <w:pPr>
        <w:pStyle w:val="Prrafodelista"/>
        <w:jc w:val="both"/>
        <w:rPr>
          <w:rFonts w:asciiTheme="minorHAnsi" w:hAnsiTheme="minorHAnsi"/>
          <w:b/>
          <w:snapToGrid w:val="0"/>
          <w:color w:val="000000"/>
          <w:sz w:val="18"/>
        </w:rPr>
      </w:pPr>
    </w:p>
    <w:p w:rsidR="00E3232C" w:rsidRPr="00E3232C" w:rsidRDefault="00E3232C" w:rsidP="00E3232C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De acuerdo al listado anterior, y habiendo verificado que las personas que obtuvieron las más altas votaciones cumplen los requisitos establecidos en el artículo 10 del D.S. 54, quienes son elegidos como (miembros titulares y miembros suplentes) representantes de los trabajadores ante el Comité Paritario de Higiene y Seguridad son:</w:t>
      </w:r>
    </w:p>
    <w:p w:rsidR="00E3232C" w:rsidRPr="00E3232C" w:rsidRDefault="00E3232C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tbl>
      <w:tblPr>
        <w:tblStyle w:val="Tablaconcuadrcula"/>
        <w:tblW w:w="5054" w:type="pct"/>
        <w:tblLook w:val="04A0"/>
      </w:tblPr>
      <w:tblGrid>
        <w:gridCol w:w="1383"/>
        <w:gridCol w:w="7052"/>
        <w:gridCol w:w="1576"/>
      </w:tblGrid>
      <w:tr w:rsidR="00E3232C" w:rsidRPr="000150FE" w:rsidTr="002A6C94">
        <w:tc>
          <w:tcPr>
            <w:tcW w:w="691" w:type="pct"/>
          </w:tcPr>
          <w:p w:rsidR="00E3232C" w:rsidRDefault="00E3232C" w:rsidP="00881CBA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NOMBRES Y APELLIDOS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Nº DE VOTOS</w:t>
            </w:r>
          </w:p>
        </w:tc>
      </w:tr>
      <w:tr w:rsidR="00E3232C" w:rsidRPr="000150FE" w:rsidTr="002A6C94">
        <w:tc>
          <w:tcPr>
            <w:tcW w:w="691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1º (titular)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2A6C94">
        <w:tc>
          <w:tcPr>
            <w:tcW w:w="691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2º (titular)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2A6C94">
        <w:tc>
          <w:tcPr>
            <w:tcW w:w="691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3º (titular)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2A6C94">
        <w:tc>
          <w:tcPr>
            <w:tcW w:w="691" w:type="pct"/>
          </w:tcPr>
          <w:p w:rsidR="00E3232C" w:rsidRDefault="00E3232C" w:rsidP="00E3232C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1º (suplente)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4.-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2A6C94">
        <w:tc>
          <w:tcPr>
            <w:tcW w:w="691" w:type="pct"/>
          </w:tcPr>
          <w:p w:rsidR="00E3232C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2º (suplente)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5.-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E3232C" w:rsidRPr="000150FE" w:rsidTr="002A6C94">
        <w:tc>
          <w:tcPr>
            <w:tcW w:w="691" w:type="pct"/>
          </w:tcPr>
          <w:p w:rsidR="00E3232C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3º (suplente)</w:t>
            </w:r>
          </w:p>
        </w:tc>
        <w:tc>
          <w:tcPr>
            <w:tcW w:w="3522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6.-</w:t>
            </w:r>
          </w:p>
        </w:tc>
        <w:tc>
          <w:tcPr>
            <w:tcW w:w="787" w:type="pct"/>
          </w:tcPr>
          <w:p w:rsidR="00E3232C" w:rsidRPr="000150FE" w:rsidRDefault="00E3232C" w:rsidP="00881CBA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:rsidR="00E3232C" w:rsidRP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22"/>
        </w:rPr>
      </w:pPr>
      <w:r w:rsidRPr="00E3232C">
        <w:rPr>
          <w:rFonts w:asciiTheme="minorHAnsi" w:hAnsiTheme="minorHAnsi"/>
          <w:snapToGrid w:val="0"/>
          <w:color w:val="000000"/>
          <w:sz w:val="22"/>
        </w:rPr>
        <w:t>(Dejar</w:t>
      </w:r>
      <w:r>
        <w:rPr>
          <w:rFonts w:asciiTheme="minorHAnsi" w:hAnsiTheme="minorHAnsi"/>
          <w:snapToGrid w:val="0"/>
          <w:color w:val="000000"/>
          <w:sz w:val="22"/>
        </w:rPr>
        <w:t xml:space="preserve"> las filas que correspondan a la elección realizada, renovación del Comité o la elección de un número determinado de miembros titulares y/o suplentes)</w:t>
      </w:r>
    </w:p>
    <w:p w:rsidR="00E3232C" w:rsidRPr="00E3232C" w:rsidRDefault="00E3232C" w:rsidP="00E3232C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E3232C" w:rsidRDefault="008C15F0" w:rsidP="00E3232C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>
        <w:rPr>
          <w:rFonts w:asciiTheme="minorHAnsi" w:hAnsiTheme="minorHAnsi"/>
          <w:b/>
          <w:snapToGrid w:val="0"/>
          <w:color w:val="000000"/>
          <w:sz w:val="22"/>
        </w:rPr>
        <w:t>MINISTRO DE FE</w:t>
      </w:r>
    </w:p>
    <w:p w:rsidR="008C15F0" w:rsidRDefault="008C15F0" w:rsidP="008C15F0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8C15F0">
        <w:rPr>
          <w:rFonts w:asciiTheme="minorHAnsi" w:hAnsiTheme="minorHAnsi"/>
          <w:snapToGrid w:val="0"/>
          <w:color w:val="000000"/>
          <w:sz w:val="22"/>
        </w:rPr>
        <w:t xml:space="preserve">(Incluir este punto sólo si concurre el representante de la respectiva Inspección del Trabajo. Si no concurre, se debe omitir este punto y se puede señalar: “Se contó con la presencia de:………………………………”, indicando aquellas personas que hayan asistido </w:t>
      </w:r>
      <w:r>
        <w:rPr>
          <w:rFonts w:asciiTheme="minorHAnsi" w:hAnsiTheme="minorHAnsi"/>
          <w:snapToGrid w:val="0"/>
          <w:color w:val="000000"/>
          <w:sz w:val="22"/>
        </w:rPr>
        <w:t>como observadores del proceso, como por ejemplo</w:t>
      </w:r>
      <w:r w:rsidR="002A6C94">
        <w:rPr>
          <w:rFonts w:asciiTheme="minorHAnsi" w:hAnsiTheme="minorHAnsi"/>
          <w:snapToGrid w:val="0"/>
          <w:color w:val="000000"/>
          <w:sz w:val="22"/>
        </w:rPr>
        <w:t>,</w:t>
      </w:r>
      <w:r>
        <w:rPr>
          <w:rFonts w:asciiTheme="minorHAnsi" w:hAnsiTheme="minorHAnsi"/>
          <w:snapToGrid w:val="0"/>
          <w:color w:val="000000"/>
          <w:sz w:val="22"/>
        </w:rPr>
        <w:t xml:space="preserve"> el experto del organismo administrador, el Jefe de Recursos Humanos, entre otros).</w:t>
      </w:r>
    </w:p>
    <w:p w:rsidR="008C15F0" w:rsidRDefault="008C15F0" w:rsidP="008C15F0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C15F0" w:rsidRDefault="008C15F0" w:rsidP="008C15F0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Durante la elección actuó como Ministro de Fe, el representante de la Inspección del Trabajo Sr(a)……………………………………………………….. (</w:t>
      </w:r>
      <w:proofErr w:type="gramStart"/>
      <w:r>
        <w:rPr>
          <w:rFonts w:asciiTheme="minorHAnsi" w:hAnsiTheme="minorHAnsi"/>
          <w:snapToGrid w:val="0"/>
          <w:color w:val="000000"/>
          <w:sz w:val="22"/>
        </w:rPr>
        <w:t>sólo</w:t>
      </w:r>
      <w:proofErr w:type="gramEnd"/>
      <w:r>
        <w:rPr>
          <w:rFonts w:asciiTheme="minorHAnsi" w:hAnsiTheme="minorHAnsi"/>
          <w:snapToGrid w:val="0"/>
          <w:color w:val="000000"/>
          <w:sz w:val="22"/>
        </w:rPr>
        <w:t xml:space="preserve"> puede actuar como Ministro de Fe dicho representante).</w:t>
      </w:r>
    </w:p>
    <w:p w:rsidR="008C15F0" w:rsidRDefault="008C15F0" w:rsidP="008C15F0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C15F0" w:rsidRDefault="008C15F0" w:rsidP="008C15F0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86A9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86A9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0150FE" w:rsidRPr="000150FE" w:rsidRDefault="000150F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0150FE" w:rsidRPr="000150FE" w:rsidRDefault="000150F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tbl>
      <w:tblPr>
        <w:tblStyle w:val="Tablaconcuadrcula"/>
        <w:tblW w:w="9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680"/>
        <w:gridCol w:w="2689"/>
        <w:gridCol w:w="2092"/>
      </w:tblGrid>
      <w:tr w:rsidR="00886A9E" w:rsidRPr="000150FE" w:rsidTr="000150FE">
        <w:trPr>
          <w:jc w:val="center"/>
        </w:trPr>
        <w:tc>
          <w:tcPr>
            <w:tcW w:w="2443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C15F0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Presidente</w:t>
            </w:r>
          </w:p>
        </w:tc>
        <w:tc>
          <w:tcPr>
            <w:tcW w:w="2680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C15F0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</w:t>
            </w:r>
            <w:r w:rsidR="008C15F0">
              <w:rPr>
                <w:rFonts w:asciiTheme="minorHAnsi" w:hAnsiTheme="minorHAnsi"/>
                <w:snapToGrid w:val="0"/>
                <w:color w:val="000000"/>
              </w:rPr>
              <w:t>Elegido</w:t>
            </w:r>
            <w:r w:rsidRPr="000150FE">
              <w:rPr>
                <w:rFonts w:asciiTheme="minorHAnsi" w:hAnsiTheme="minorHAnsi"/>
                <w:snapToGrid w:val="0"/>
                <w:color w:val="000000"/>
              </w:rPr>
              <w:t>)</w:t>
            </w:r>
          </w:p>
        </w:tc>
        <w:tc>
          <w:tcPr>
            <w:tcW w:w="2689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C15F0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</w:t>
            </w:r>
            <w:r>
              <w:rPr>
                <w:rFonts w:asciiTheme="minorHAnsi" w:hAnsiTheme="minorHAnsi"/>
                <w:snapToGrid w:val="0"/>
                <w:color w:val="000000"/>
              </w:rPr>
              <w:t>Elegido</w:t>
            </w:r>
            <w:r w:rsidRPr="000150FE">
              <w:rPr>
                <w:rFonts w:asciiTheme="minorHAnsi" w:hAnsiTheme="minorHAnsi"/>
                <w:snapToGrid w:val="0"/>
                <w:color w:val="000000"/>
              </w:rPr>
              <w:t>)</w:t>
            </w:r>
          </w:p>
        </w:tc>
        <w:tc>
          <w:tcPr>
            <w:tcW w:w="2092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C15F0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</w:t>
            </w:r>
            <w:r>
              <w:rPr>
                <w:rFonts w:asciiTheme="minorHAnsi" w:hAnsiTheme="minorHAnsi"/>
                <w:snapToGrid w:val="0"/>
                <w:color w:val="000000"/>
              </w:rPr>
              <w:t>Elegido</w:t>
            </w:r>
            <w:r w:rsidRPr="000150FE">
              <w:rPr>
                <w:rFonts w:asciiTheme="minorHAnsi" w:hAnsiTheme="minorHAnsi"/>
                <w:snapToGrid w:val="0"/>
                <w:color w:val="000000"/>
              </w:rPr>
              <w:t>)</w:t>
            </w:r>
          </w:p>
        </w:tc>
      </w:tr>
    </w:tbl>
    <w:p w:rsidR="008C15F0" w:rsidRDefault="008C15F0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Pr="008C15F0" w:rsidRDefault="008C15F0" w:rsidP="008C15F0">
      <w:pPr>
        <w:rPr>
          <w:rFonts w:asciiTheme="minorHAnsi" w:hAnsiTheme="minorHAnsi"/>
          <w:sz w:val="22"/>
        </w:rPr>
      </w:pPr>
    </w:p>
    <w:p w:rsidR="008C15F0" w:rsidRDefault="008C15F0" w:rsidP="008C15F0">
      <w:pPr>
        <w:rPr>
          <w:rFonts w:asciiTheme="minorHAnsi" w:hAnsiTheme="minorHAnsi"/>
          <w:sz w:val="22"/>
        </w:rPr>
      </w:pPr>
    </w:p>
    <w:sectPr w:rsidR="008C15F0" w:rsidSect="003B2299">
      <w:footerReference w:type="default" r:id="rId7"/>
      <w:pgSz w:w="12240" w:h="15840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E9" w:rsidRDefault="004242E9" w:rsidP="000150FE">
      <w:r>
        <w:separator/>
      </w:r>
    </w:p>
  </w:endnote>
  <w:endnote w:type="continuationSeparator" w:id="0">
    <w:p w:rsidR="004242E9" w:rsidRDefault="004242E9" w:rsidP="0001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F0" w:rsidRDefault="008C15F0" w:rsidP="004F3C1F">
    <w:pPr>
      <w:pStyle w:val="Piedepgina"/>
      <w:jc w:val="both"/>
    </w:pPr>
    <w:r>
      <w:t>Esta acta debe ser firmada por quien haya presidido la elección y por las personas elegidas que deseen hacerlo.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E9" w:rsidRDefault="004242E9" w:rsidP="000150FE">
      <w:r>
        <w:separator/>
      </w:r>
    </w:p>
  </w:footnote>
  <w:footnote w:type="continuationSeparator" w:id="0">
    <w:p w:rsidR="004242E9" w:rsidRDefault="004242E9" w:rsidP="0001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842"/>
    <w:multiLevelType w:val="hybridMultilevel"/>
    <w:tmpl w:val="2F82E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054F"/>
    <w:multiLevelType w:val="hybridMultilevel"/>
    <w:tmpl w:val="81121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5FC1"/>
    <w:multiLevelType w:val="hybridMultilevel"/>
    <w:tmpl w:val="81121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58D2"/>
    <w:multiLevelType w:val="singleLevel"/>
    <w:tmpl w:val="7C2C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0783"/>
    <w:rsid w:val="000150FE"/>
    <w:rsid w:val="00080783"/>
    <w:rsid w:val="001A7093"/>
    <w:rsid w:val="001B2A91"/>
    <w:rsid w:val="001D44F9"/>
    <w:rsid w:val="002A6C94"/>
    <w:rsid w:val="003B2299"/>
    <w:rsid w:val="004242E9"/>
    <w:rsid w:val="004E6F57"/>
    <w:rsid w:val="004F3C1F"/>
    <w:rsid w:val="00573350"/>
    <w:rsid w:val="005A6BC5"/>
    <w:rsid w:val="006527E2"/>
    <w:rsid w:val="00680CF0"/>
    <w:rsid w:val="0068393C"/>
    <w:rsid w:val="006E7EE1"/>
    <w:rsid w:val="00707E65"/>
    <w:rsid w:val="007135CF"/>
    <w:rsid w:val="00886A9E"/>
    <w:rsid w:val="008902B1"/>
    <w:rsid w:val="008C15F0"/>
    <w:rsid w:val="008D350E"/>
    <w:rsid w:val="00922994"/>
    <w:rsid w:val="009471D6"/>
    <w:rsid w:val="009575AE"/>
    <w:rsid w:val="00996F74"/>
    <w:rsid w:val="00A21236"/>
    <w:rsid w:val="00A62289"/>
    <w:rsid w:val="00A835C2"/>
    <w:rsid w:val="00C66713"/>
    <w:rsid w:val="00CA0BAA"/>
    <w:rsid w:val="00E3232C"/>
    <w:rsid w:val="00E66ED9"/>
    <w:rsid w:val="00E74066"/>
    <w:rsid w:val="00EA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E1"/>
  </w:style>
  <w:style w:type="paragraph" w:styleId="Ttulo1">
    <w:name w:val="heading 1"/>
    <w:basedOn w:val="Normal"/>
    <w:next w:val="Normal"/>
    <w:qFormat/>
    <w:rsid w:val="006E7EE1"/>
    <w:pPr>
      <w:keepNext/>
      <w:ind w:left="708" w:firstLine="708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6E7EE1"/>
    <w:pPr>
      <w:keepNext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E7EE1"/>
    <w:pPr>
      <w:jc w:val="both"/>
    </w:pPr>
    <w:rPr>
      <w:rFonts w:ascii="Arial" w:hAnsi="Arial"/>
      <w:snapToGrid w:val="0"/>
      <w:color w:val="000000"/>
      <w:sz w:val="22"/>
    </w:rPr>
  </w:style>
  <w:style w:type="paragraph" w:styleId="Epgrafe">
    <w:name w:val="caption"/>
    <w:basedOn w:val="Normal"/>
    <w:next w:val="Normal"/>
    <w:uiPriority w:val="35"/>
    <w:qFormat/>
    <w:rsid w:val="006D7E9D"/>
    <w:rPr>
      <w:b/>
      <w:bCs/>
    </w:rPr>
  </w:style>
  <w:style w:type="paragraph" w:styleId="Prrafodelista">
    <w:name w:val="List Paragraph"/>
    <w:basedOn w:val="Normal"/>
    <w:uiPriority w:val="34"/>
    <w:qFormat/>
    <w:rsid w:val="001D44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4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15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0FE"/>
  </w:style>
  <w:style w:type="paragraph" w:styleId="Piedepgina">
    <w:name w:val="footer"/>
    <w:basedOn w:val="Normal"/>
    <w:link w:val="PiedepginaCar"/>
    <w:uiPriority w:val="99"/>
    <w:semiHidden/>
    <w:unhideWhenUsed/>
    <w:rsid w:val="00015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                                                    Comité Paritario de Higiene y Seguridad</vt:lpstr>
    </vt:vector>
  </TitlesOfParts>
  <Company>SONDA S.A.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                                                    Comité Paritario de Higiene y Seguridad</dc:title>
  <dc:creator>PAlcazar</dc:creator>
  <cp:lastModifiedBy>francisco.miranda</cp:lastModifiedBy>
  <cp:revision>7</cp:revision>
  <dcterms:created xsi:type="dcterms:W3CDTF">2019-10-29T17:11:00Z</dcterms:created>
  <dcterms:modified xsi:type="dcterms:W3CDTF">2019-10-30T15:41:00Z</dcterms:modified>
</cp:coreProperties>
</file>